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166D64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«</w:t>
      </w:r>
      <w:r w:rsidR="00166D64" w:rsidRPr="00166D64">
        <w:rPr>
          <w:rFonts w:ascii="Times New Roman" w:hAnsi="Times New Roman"/>
          <w:b/>
          <w:bCs/>
          <w:sz w:val="28"/>
          <w:szCs w:val="28"/>
        </w:rPr>
        <w:t>География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166D64" w:rsidRDefault="00166D64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D64">
        <w:rPr>
          <w:rFonts w:ascii="Times New Roman" w:hAnsi="Times New Roman"/>
          <w:b/>
          <w:bCs/>
          <w:sz w:val="28"/>
          <w:szCs w:val="28"/>
        </w:rPr>
        <w:t>основного</w:t>
      </w:r>
      <w:r w:rsidR="007A55E7" w:rsidRPr="00166D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166D64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D64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D64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166D64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166D64" w:rsidRPr="00166D64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66D64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>Название р</w:t>
            </w:r>
            <w:r w:rsidRPr="00166D64">
              <w:rPr>
                <w:rStyle w:val="FontStyle11"/>
                <w:b/>
                <w:sz w:val="24"/>
                <w:szCs w:val="24"/>
              </w:rPr>
              <w:t>а</w:t>
            </w:r>
            <w:r w:rsidRPr="00166D64">
              <w:rPr>
                <w:rStyle w:val="FontStyle11"/>
                <w:b/>
                <w:sz w:val="24"/>
                <w:szCs w:val="24"/>
              </w:rPr>
              <w:t>бочей пр</w:t>
            </w:r>
            <w:r w:rsidRPr="00166D64">
              <w:rPr>
                <w:rStyle w:val="FontStyle11"/>
                <w:b/>
                <w:sz w:val="24"/>
                <w:szCs w:val="24"/>
              </w:rPr>
              <w:t>о</w:t>
            </w:r>
            <w:r w:rsidRPr="00166D64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D64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166D64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166D64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b/>
                <w:bCs/>
              </w:rPr>
              <w:t>по учебному предмету</w:t>
            </w:r>
            <w:r w:rsidRP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166D64" w:rsidRPr="00166D64">
              <w:rPr>
                <w:rStyle w:val="FontStyle11"/>
                <w:b/>
                <w:sz w:val="24"/>
                <w:szCs w:val="24"/>
              </w:rPr>
              <w:t>ГЕОГРАФИЯ</w:t>
            </w:r>
          </w:p>
          <w:p w:rsidR="00E44E18" w:rsidRPr="00166D64" w:rsidRDefault="007937EA" w:rsidP="00166D64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 xml:space="preserve">(для </w:t>
            </w:r>
            <w:r w:rsidR="00166D64" w:rsidRPr="00166D64">
              <w:rPr>
                <w:rStyle w:val="FontStyle11"/>
                <w:b/>
                <w:sz w:val="24"/>
                <w:szCs w:val="24"/>
              </w:rPr>
              <w:t>5-9</w:t>
            </w:r>
            <w:r w:rsidRPr="00166D64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64" w:rsidRPr="00166D64" w:rsidRDefault="00166D64" w:rsidP="00166D64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 г. №273-ФЗ «Об образовании в Российской Федерации» (с изменениями).</w:t>
            </w:r>
          </w:p>
          <w:p w:rsidR="00166D64" w:rsidRPr="00166D64" w:rsidRDefault="00166D64" w:rsidP="00166D64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Российской Федерации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от 31.05.2021 г. №287 (с изменениями).</w:t>
            </w:r>
          </w:p>
          <w:p w:rsidR="00166D64" w:rsidRDefault="00166D64" w:rsidP="00166D64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</w:t>
            </w:r>
            <w:proofErr w:type="gramStart"/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дерации 12.07.2023 г. №74223).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Федеральная рабочая программа по учебному предмету «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География</w:t>
            </w:r>
            <w:r w:rsidRPr="00166D64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».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пользованию при реализации имеющих государственную аккредитацию образ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вательных программ начального общего, основного общего, среднего общего о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б</w:t>
            </w:r>
            <w:r w:rsidRPr="00166D64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D64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Образовательной программы основного общего образования МОУ «Лицей №12» </w:t>
            </w:r>
            <w:r w:rsidRPr="00166D64">
              <w:rPr>
                <w:rFonts w:ascii="Times New Roman" w:hAnsi="Times New Roman"/>
                <w:color w:val="000000"/>
                <w:sz w:val="24"/>
                <w:szCs w:val="24"/>
              </w:rPr>
              <w:t>города Железногорска Курской области.</w:t>
            </w:r>
          </w:p>
          <w:p w:rsidR="00166D64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66D64">
              <w:rPr>
                <w:rFonts w:ascii="Times New Roman" w:eastAsiaTheme="minorEastAsia" w:hAnsi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166D64" w:rsidRDefault="00166D64" w:rsidP="00166D64">
            <w:pPr>
              <w:numPr>
                <w:ilvl w:val="0"/>
                <w:numId w:val="27"/>
              </w:numPr>
              <w:spacing w:after="0" w:line="240" w:lineRule="auto"/>
              <w:ind w:left="284" w:hanging="284"/>
              <w:contextualSpacing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166D64">
              <w:rPr>
                <w:rFonts w:ascii="Times New Roman" w:eastAsiaTheme="minorEastAsia" w:hAnsi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изуч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ния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D64" w:rsidRPr="00166D64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>Изучение географии в общем образовании направлено на достижение следующих целей:</w:t>
            </w:r>
          </w:p>
          <w:p w:rsidR="00166D64" w:rsidRPr="00166D64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      </w:r>
          </w:p>
          <w:p w:rsidR="00166D64" w:rsidRPr="00166D64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      </w:r>
          </w:p>
          <w:p w:rsidR="00166D64" w:rsidRPr="00166D64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166D64" w:rsidRPr="00166D64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166D64" w:rsidRPr="00166D64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      </w:r>
          </w:p>
          <w:p w:rsidR="00FB30C3" w:rsidRPr="001662A9" w:rsidRDefault="00166D64" w:rsidP="00166D64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166D64">
              <w:rPr>
                <w:rFonts w:eastAsia="Arial Unicode MS"/>
                <w:color w:val="000000"/>
                <w:u w:color="000000"/>
                <w:shd w:val="clear" w:color="auto" w:fill="FFFFFF"/>
              </w:rPr>
      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Срок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реал</w:t>
            </w:r>
            <w:r w:rsidRPr="001747A0">
              <w:rPr>
                <w:rStyle w:val="FontStyle11"/>
                <w:b/>
                <w:sz w:val="24"/>
                <w:szCs w:val="24"/>
              </w:rPr>
              <w:t>и</w:t>
            </w:r>
            <w:r w:rsidRPr="001747A0">
              <w:rPr>
                <w:rStyle w:val="FontStyle11"/>
                <w:b/>
                <w:sz w:val="24"/>
                <w:szCs w:val="24"/>
              </w:rPr>
              <w:t xml:space="preserve">зации </w:t>
            </w:r>
            <w:r w:rsidRPr="001747A0">
              <w:rPr>
                <w:rStyle w:val="FontStyle12"/>
                <w:sz w:val="24"/>
                <w:szCs w:val="24"/>
              </w:rPr>
              <w:t>пр</w:t>
            </w:r>
            <w:r w:rsidRPr="001747A0">
              <w:rPr>
                <w:rStyle w:val="FontStyle12"/>
                <w:sz w:val="24"/>
                <w:szCs w:val="24"/>
              </w:rPr>
              <w:t>о</w:t>
            </w:r>
            <w:r w:rsidRPr="001747A0">
              <w:rPr>
                <w:rStyle w:val="FontStyle12"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166D64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</w:t>
            </w:r>
            <w:r>
              <w:rPr>
                <w:rStyle w:val="FontStyle11"/>
                <w:b/>
                <w:sz w:val="24"/>
                <w:szCs w:val="24"/>
              </w:rPr>
              <w:t>р</w:t>
            </w:r>
            <w:r>
              <w:rPr>
                <w:rStyle w:val="FontStyle11"/>
                <w:b/>
                <w:sz w:val="24"/>
                <w:szCs w:val="24"/>
              </w:rPr>
              <w:t>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</w:t>
            </w:r>
            <w:r w:rsidR="00FB30C3">
              <w:rPr>
                <w:rStyle w:val="FontStyle11"/>
                <w:b/>
                <w:sz w:val="24"/>
                <w:szCs w:val="24"/>
              </w:rPr>
              <w:t>о</w:t>
            </w:r>
            <w:r w:rsidR="00FB30C3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класс: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Географическое изучение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Изображения земной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 xml:space="preserve"> планета Солнечной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Оболочки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класс: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Оболочки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класс: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Главные закономерности природы Земли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Человечество на Земле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Матер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и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ки и страны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класс: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Географическое пространство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Население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3A2F" w:rsidRDefault="002D3A2F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класс: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Регионы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D3A2F"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D3A2F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пр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2D3A2F" w:rsidP="002D3A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географии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ные, метапредметные результаты за весь период обучения на уровне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основного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 образования, а также предметные достижения обучающегося за каждый год об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чения.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</w:t>
            </w:r>
            <w:r w:rsidRPr="001747A0">
              <w:rPr>
                <w:rStyle w:val="FontStyle11"/>
                <w:b/>
                <w:sz w:val="24"/>
                <w:szCs w:val="24"/>
              </w:rPr>
              <w:t>б</w:t>
            </w:r>
            <w:r w:rsidRPr="001747A0">
              <w:rPr>
                <w:rStyle w:val="FontStyle11"/>
                <w:b/>
                <w:sz w:val="24"/>
                <w:szCs w:val="24"/>
              </w:rPr>
              <w:t>ного предм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A1380" w:rsidRDefault="00166D64" w:rsidP="002D3A2F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166D64">
              <w:rPr>
                <w:rFonts w:ascii="Times New Roman" w:hAnsi="Times New Roman"/>
                <w:sz w:val="24"/>
                <w:szCs w:val="24"/>
              </w:rPr>
              <w:t>Учебным планом на изучение географии отводится 272 часа: по одному часу в н</w:t>
            </w:r>
            <w:r w:rsidRPr="00166D64">
              <w:rPr>
                <w:rFonts w:ascii="Times New Roman" w:hAnsi="Times New Roman"/>
                <w:sz w:val="24"/>
                <w:szCs w:val="24"/>
              </w:rPr>
              <w:t>е</w:t>
            </w:r>
            <w:r w:rsidRPr="00166D64">
              <w:rPr>
                <w:rFonts w:ascii="Times New Roman" w:hAnsi="Times New Roman"/>
                <w:sz w:val="24"/>
                <w:szCs w:val="24"/>
              </w:rPr>
              <w:t>делю в 5 и 6 классах и по 2 часа в 7, 8 и 9 классах.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2D3A2F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Реализуемый 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2D3A2F" w:rsidP="002D3A2F">
            <w:pPr>
              <w:pStyle w:val="a3"/>
              <w:autoSpaceDE w:val="0"/>
              <w:autoSpaceDN w:val="0"/>
              <w:adjustRightInd w:val="0"/>
              <w:ind w:left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Учебно-методическое обеспечение учебного процесса предусматривает использование УМК (учебнометодических комплектов) линии «Полярная звезда» под редакцией профессора А. И. Алексеева с 5 по 9 классы</w:t>
            </w:r>
          </w:p>
          <w:p w:rsidR="002D3A2F" w:rsidRDefault="002D3A2F" w:rsidP="002D3A2F">
            <w:pPr>
              <w:pStyle w:val="a3"/>
              <w:autoSpaceDE w:val="0"/>
              <w:autoSpaceDN w:val="0"/>
              <w:adjustRightInd w:val="0"/>
              <w:ind w:left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Учебники:</w:t>
            </w:r>
          </w:p>
          <w:p w:rsidR="002D3A2F" w:rsidRPr="002D3A2F" w:rsidRDefault="002D3A2F" w:rsidP="002D3A2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5-6 классы/ Алексеев А.И., Николина В.В., Липкина Е.К. и другие, Акционерное общество «Издательство «Просвещение»</w:t>
            </w:r>
          </w:p>
          <w:p w:rsidR="002D3A2F" w:rsidRPr="002D3A2F" w:rsidRDefault="002D3A2F" w:rsidP="002D3A2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7 класс/ Алексеев А.И., Николина В.В., Липкина Е.К. и другие, Акционерное общество «Издательство «Просвещение»</w:t>
            </w:r>
          </w:p>
          <w:p w:rsidR="002D3A2F" w:rsidRPr="002D3A2F" w:rsidRDefault="002D3A2F" w:rsidP="002D3A2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8 класс/ Алексеев А.И., Николина В.В., Липкина Е.К. и другие, Акционерное общество «Издательство «Просвещение»</w:t>
            </w:r>
          </w:p>
          <w:p w:rsidR="002D3A2F" w:rsidRPr="00DA1380" w:rsidRDefault="002D3A2F" w:rsidP="002D3A2F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9 класс/ Алексеев А.И., Низовцев В.А., Николина В.В., Акционерное общество «Издательство «Просвещение»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5D3" w:rsidRDefault="003E55D3" w:rsidP="006C2D80">
      <w:pPr>
        <w:spacing w:after="0" w:line="240" w:lineRule="auto"/>
      </w:pPr>
      <w:r>
        <w:separator/>
      </w:r>
    </w:p>
  </w:endnote>
  <w:endnote w:type="continuationSeparator" w:id="0">
    <w:p w:rsidR="003E55D3" w:rsidRDefault="003E55D3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5D3" w:rsidRDefault="003E55D3" w:rsidP="006C2D80">
      <w:pPr>
        <w:spacing w:after="0" w:line="240" w:lineRule="auto"/>
      </w:pPr>
      <w:r>
        <w:separator/>
      </w:r>
    </w:p>
  </w:footnote>
  <w:footnote w:type="continuationSeparator" w:id="0">
    <w:p w:rsidR="003E55D3" w:rsidRDefault="003E55D3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770788"/>
    <w:multiLevelType w:val="hybridMultilevel"/>
    <w:tmpl w:val="297E4D9C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>
    <w:nsid w:val="74C44A7F"/>
    <w:multiLevelType w:val="hybridMultilevel"/>
    <w:tmpl w:val="75164AA8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83F853CE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5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8"/>
  </w:num>
  <w:num w:numId="12">
    <w:abstractNumId w:val="20"/>
  </w:num>
  <w:num w:numId="13">
    <w:abstractNumId w:val="5"/>
  </w:num>
  <w:num w:numId="14">
    <w:abstractNumId w:val="11"/>
  </w:num>
  <w:num w:numId="15">
    <w:abstractNumId w:val="6"/>
  </w:num>
  <w:num w:numId="16">
    <w:abstractNumId w:val="19"/>
  </w:num>
  <w:num w:numId="17">
    <w:abstractNumId w:val="14"/>
  </w:num>
  <w:num w:numId="18">
    <w:abstractNumId w:val="9"/>
  </w:num>
  <w:num w:numId="19">
    <w:abstractNumId w:val="17"/>
  </w:num>
  <w:num w:numId="20">
    <w:abstractNumId w:val="10"/>
  </w:num>
  <w:num w:numId="21">
    <w:abstractNumId w:val="7"/>
  </w:num>
  <w:num w:numId="22">
    <w:abstractNumId w:val="21"/>
  </w:num>
  <w:num w:numId="23">
    <w:abstractNumId w:val="4"/>
  </w:num>
  <w:num w:numId="24">
    <w:abstractNumId w:val="27"/>
  </w:num>
  <w:num w:numId="25">
    <w:abstractNumId w:val="24"/>
  </w:num>
  <w:num w:numId="26">
    <w:abstractNumId w:val="16"/>
  </w:num>
  <w:num w:numId="27">
    <w:abstractNumId w:val="15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66D64"/>
    <w:rsid w:val="001747A0"/>
    <w:rsid w:val="001C7A27"/>
    <w:rsid w:val="0021727A"/>
    <w:rsid w:val="00237480"/>
    <w:rsid w:val="00250BDA"/>
    <w:rsid w:val="002611BD"/>
    <w:rsid w:val="002642AD"/>
    <w:rsid w:val="002D3A2F"/>
    <w:rsid w:val="00354694"/>
    <w:rsid w:val="003760AB"/>
    <w:rsid w:val="003E55D3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650E-DE86-4C71-B90E-1B07C55C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2023-10-17T06:50:00Z</dcterms:created>
  <dcterms:modified xsi:type="dcterms:W3CDTF">2023-10-24T16:31:00Z</dcterms:modified>
</cp:coreProperties>
</file>