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166D64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«</w:t>
      </w:r>
      <w:r w:rsidR="00166D64" w:rsidRPr="00166D64">
        <w:rPr>
          <w:rFonts w:ascii="Times New Roman" w:hAnsi="Times New Roman"/>
          <w:b/>
          <w:bCs/>
          <w:sz w:val="28"/>
          <w:szCs w:val="28"/>
        </w:rPr>
        <w:t>География</w:t>
      </w:r>
      <w:r w:rsidR="00FB30C3" w:rsidRPr="00166D64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166D64" w:rsidRDefault="00721CE7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среднего</w:t>
      </w:r>
      <w:r w:rsidR="007A55E7" w:rsidRPr="00166D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166D64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D64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D64"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166D64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166D64" w:rsidRPr="00166D64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66D64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>Название р</w:t>
            </w:r>
            <w:r w:rsidRPr="00166D64">
              <w:rPr>
                <w:rStyle w:val="FontStyle11"/>
                <w:b/>
                <w:sz w:val="24"/>
                <w:szCs w:val="24"/>
              </w:rPr>
              <w:t>а</w:t>
            </w:r>
            <w:r w:rsidRPr="00166D64">
              <w:rPr>
                <w:rStyle w:val="FontStyle11"/>
                <w:b/>
                <w:sz w:val="24"/>
                <w:szCs w:val="24"/>
              </w:rPr>
              <w:t>бочей пр</w:t>
            </w:r>
            <w:r w:rsidRPr="00166D64">
              <w:rPr>
                <w:rStyle w:val="FontStyle11"/>
                <w:b/>
                <w:sz w:val="24"/>
                <w:szCs w:val="24"/>
              </w:rPr>
              <w:t>о</w:t>
            </w:r>
            <w:r w:rsidRPr="00166D64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D64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166D64">
              <w:rPr>
                <w:rStyle w:val="FontStyle11"/>
                <w:b/>
                <w:sz w:val="24"/>
                <w:szCs w:val="24"/>
              </w:rPr>
              <w:t xml:space="preserve">Рабочая программа </w:t>
            </w:r>
            <w:r w:rsidR="00721CE7">
              <w:rPr>
                <w:rFonts w:ascii="Times New Roman" w:hAnsi="Times New Roman"/>
                <w:b/>
                <w:bCs/>
                <w:sz w:val="24"/>
                <w:szCs w:val="24"/>
              </w:rPr>
              <w:t>средне</w:t>
            </w:r>
            <w:r w:rsidR="00166D64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>го</w:t>
            </w:r>
            <w:r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166D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166D64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166D64">
              <w:rPr>
                <w:b/>
                <w:bCs/>
              </w:rPr>
              <w:t>по учебному предмету</w:t>
            </w:r>
            <w:r w:rsidRP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166D64" w:rsidRPr="00166D64">
              <w:rPr>
                <w:rStyle w:val="FontStyle11"/>
                <w:b/>
                <w:sz w:val="24"/>
                <w:szCs w:val="24"/>
              </w:rPr>
              <w:t>ГЕОГРАФИЯ</w:t>
            </w:r>
          </w:p>
          <w:p w:rsidR="00E44E18" w:rsidRPr="00166D64" w:rsidRDefault="00875343" w:rsidP="00721CE7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углубленный</w:t>
            </w:r>
            <w:r w:rsidR="00721CE7">
              <w:rPr>
                <w:rStyle w:val="FontStyle11"/>
                <w:b/>
                <w:sz w:val="24"/>
                <w:szCs w:val="24"/>
              </w:rPr>
              <w:t xml:space="preserve"> уровень </w:t>
            </w:r>
            <w:r w:rsidR="007937EA" w:rsidRPr="00166D64">
              <w:rPr>
                <w:rStyle w:val="FontStyle11"/>
                <w:b/>
                <w:sz w:val="24"/>
                <w:szCs w:val="24"/>
              </w:rPr>
              <w:t xml:space="preserve">(для </w:t>
            </w:r>
            <w:r w:rsidR="00721CE7">
              <w:rPr>
                <w:rStyle w:val="FontStyle11"/>
                <w:b/>
                <w:sz w:val="24"/>
                <w:szCs w:val="24"/>
              </w:rPr>
              <w:t>10-11</w:t>
            </w:r>
            <w:r w:rsidR="007937EA" w:rsidRPr="00166D64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закона от 29.12.2012г. №273-ФЗ «Об образовании в Российской Федерации» (с изменениями).</w:t>
            </w:r>
          </w:p>
          <w:p w:rsid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сийской Федерации от 17 мая 2012 г. № 413 (в редакции приказа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Минпросвещ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России от 12 августа 2022 г. №732).</w:t>
            </w:r>
          </w:p>
          <w:p w:rsid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программы среднего общего образования, утве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жденной приказом Министерства просвещения Российской Федерации от 18.05.2023г. №371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зарегистрирована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в Министерстве юстиции Российской Ф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дерации 12.07.2023г. №74228).</w:t>
            </w:r>
          </w:p>
          <w:p w:rsidR="0071309A" w:rsidRDefault="0071309A" w:rsidP="0071309A">
            <w:pPr>
              <w:numPr>
                <w:ilvl w:val="0"/>
                <w:numId w:val="31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Федеральная рабочая программа по учебному предмету «География».</w:t>
            </w:r>
          </w:p>
          <w:p w:rsid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с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пользованию при реализации имеющих государственную аккредитацию образ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      </w:r>
          </w:p>
          <w:p w:rsid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Образовательной программы среднего общего образования МОУ «Лицей №12» города Железногорска Курской области.</w:t>
            </w:r>
          </w:p>
          <w:p w:rsid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Положения о разработке и утверждении рабочих программ учебных предметов, курсов, дисциплин (модулей) в МОУ «Лицей №12».</w:t>
            </w:r>
          </w:p>
          <w:p w:rsidR="00FB30C3" w:rsidRPr="0071309A" w:rsidRDefault="0071309A" w:rsidP="0071309A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Style w:val="FontStyle11"/>
                <w:bCs/>
                <w:sz w:val="24"/>
                <w:szCs w:val="24"/>
                <w:lang w:eastAsia="en-US" w:bidi="en-US"/>
              </w:rPr>
            </w:pPr>
            <w:r w:rsidRPr="0071309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Учебного плана МОУ «Л</w:t>
            </w:r>
            <w:r w:rsidRPr="0071309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и</w:t>
            </w:r>
            <w:r w:rsidRPr="0071309A">
              <w:rPr>
                <w:rFonts w:ascii="Times New Roman" w:hAnsi="Times New Roman"/>
                <w:bCs/>
                <w:sz w:val="24"/>
                <w:szCs w:val="24"/>
                <w:lang w:eastAsia="en-US" w:bidi="en-US"/>
              </w:rPr>
              <w:t>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изуч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ния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343" w:rsidRPr="00875343" w:rsidRDefault="00875343" w:rsidP="008753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Цели изучения географии на углублённом уровне на уровне среднего общего обр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а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зования направлены </w:t>
            </w:r>
            <w:proofErr w:type="gramStart"/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на</w:t>
            </w:r>
            <w:proofErr w:type="gramEnd"/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:</w:t>
            </w:r>
          </w:p>
          <w:p w:rsidR="00875343" w:rsidRPr="00875343" w:rsidRDefault="00875343" w:rsidP="008753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1) воспитание чувства патриотизма, взаимопонимания с другими народами, уваж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е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ния культуры разных стран и регионов мира, ценностных ориентаций личности п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о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средством ознакомления с важнейшими проблемами современности с позиций постиндустриализации и устойчивого развития, с ролью России как составной части мирового сообщества;</w:t>
            </w:r>
          </w:p>
          <w:p w:rsidR="00875343" w:rsidRPr="00875343" w:rsidRDefault="00875343" w:rsidP="008753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proofErr w:type="gramStart"/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2) воспитание экологической культуры на основе приобретения знаний о взаим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о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связи природы, населения и хозяйства на глобальном, региональном и локальном уровнях, о методах геоэкологического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ностного отношения к проблемам взаимодействия человека и общества;</w:t>
            </w:r>
            <w:proofErr w:type="gramEnd"/>
          </w:p>
          <w:p w:rsidR="00875343" w:rsidRPr="00875343" w:rsidRDefault="00875343" w:rsidP="008753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3) формирование в завершённом виде основ географической культуры;</w:t>
            </w:r>
          </w:p>
          <w:p w:rsidR="00875343" w:rsidRPr="00875343" w:rsidRDefault="00875343" w:rsidP="008753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а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ний и умений, направленных на использование их в реальной действительности; прио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б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ретение навыков гражданского действия, самостоятельного получения новых зн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а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ний;</w:t>
            </w:r>
          </w:p>
          <w:p w:rsidR="00875343" w:rsidRPr="00875343" w:rsidRDefault="00875343" w:rsidP="008753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5) формирование системы географических знаний и умений, необходи</w:t>
            </w:r>
            <w:bookmarkStart w:id="0" w:name="_GoBack"/>
            <w:bookmarkEnd w:id="0"/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мых для р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е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шения проблем различной сложности в повседневной 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р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ритории, моделирования природных, социально-экономических и геоэкологических 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lastRenderedPageBreak/>
              <w:t>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и</w:t>
            </w:r>
            <w:r w:rsidRPr="00875343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тике, безопасности, социальной и культурной жизни;</w:t>
            </w:r>
          </w:p>
          <w:p w:rsidR="00FB30C3" w:rsidRPr="001662A9" w:rsidRDefault="00875343" w:rsidP="00875343">
            <w:pPr>
              <w:pStyle w:val="a3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ind w:left="0"/>
              <w:jc w:val="both"/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875343">
              <w:rPr>
                <w:rFonts w:eastAsia="Arial Unicode MS"/>
                <w:color w:val="000000"/>
                <w:u w:color="000000"/>
                <w:shd w:val="clear" w:color="auto" w:fill="FFFFFF"/>
              </w:rPr>
      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 области географии.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166D64">
            <w:pPr>
              <w:pStyle w:val="Style2"/>
              <w:widowControl/>
              <w:spacing w:line="240" w:lineRule="auto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>Срок</w:t>
            </w:r>
            <w:r w:rsidR="00166D64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Pr="001747A0">
              <w:rPr>
                <w:rStyle w:val="FontStyle11"/>
                <w:b/>
                <w:sz w:val="24"/>
                <w:szCs w:val="24"/>
              </w:rPr>
              <w:t>реал</w:t>
            </w:r>
            <w:r w:rsidRPr="001747A0">
              <w:rPr>
                <w:rStyle w:val="FontStyle11"/>
                <w:b/>
                <w:sz w:val="24"/>
                <w:szCs w:val="24"/>
              </w:rPr>
              <w:t>и</w:t>
            </w:r>
            <w:r w:rsidRPr="001747A0">
              <w:rPr>
                <w:rStyle w:val="FontStyle11"/>
                <w:b/>
                <w:sz w:val="24"/>
                <w:szCs w:val="24"/>
              </w:rPr>
              <w:t xml:space="preserve">зации </w:t>
            </w:r>
            <w:r w:rsidRPr="001747A0">
              <w:rPr>
                <w:rStyle w:val="FontStyle12"/>
                <w:sz w:val="24"/>
                <w:szCs w:val="24"/>
              </w:rPr>
              <w:t>пр</w:t>
            </w:r>
            <w:r w:rsidRPr="001747A0">
              <w:rPr>
                <w:rStyle w:val="FontStyle12"/>
                <w:sz w:val="24"/>
                <w:szCs w:val="24"/>
              </w:rPr>
              <w:t>о</w:t>
            </w:r>
            <w:r w:rsidRPr="001747A0">
              <w:rPr>
                <w:rStyle w:val="FontStyle12"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5729C" w:rsidRDefault="00721CE7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</w:t>
            </w:r>
            <w:r>
              <w:rPr>
                <w:rStyle w:val="FontStyle11"/>
                <w:b/>
                <w:sz w:val="24"/>
                <w:szCs w:val="24"/>
              </w:rPr>
              <w:t>р</w:t>
            </w:r>
            <w:r>
              <w:rPr>
                <w:rStyle w:val="FontStyle11"/>
                <w:b/>
                <w:sz w:val="24"/>
                <w:szCs w:val="24"/>
              </w:rPr>
              <w:t>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</w:t>
            </w:r>
            <w:r w:rsidR="00FB30C3">
              <w:rPr>
                <w:rStyle w:val="FontStyle11"/>
                <w:b/>
                <w:sz w:val="24"/>
                <w:szCs w:val="24"/>
              </w:rPr>
              <w:t>о</w:t>
            </w:r>
            <w:r w:rsidR="00FB30C3">
              <w:rPr>
                <w:rStyle w:val="FontStyle11"/>
                <w:b/>
                <w:sz w:val="24"/>
                <w:szCs w:val="24"/>
              </w:rPr>
              <w:t>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A2F" w:rsidRDefault="00721CE7" w:rsidP="002D3A2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класс: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География в современном мире.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Глобальные проблемы мирового разв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и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тия.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Геополитические проблемы современного мира.</w:t>
            </w:r>
            <w:r w:rsidR="00875343"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Географическая среда как сф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е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ра взаимодействия общества и природы.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Человеческий капитал в современном м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и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ре.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Проблемы мирового экономического развития.</w:t>
            </w:r>
          </w:p>
          <w:p w:rsidR="00721CE7" w:rsidRDefault="00721CE7" w:rsidP="0087534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класс: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Зарубежная Европа.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Северная Америка.</w:t>
            </w:r>
            <w:r w:rsidR="00875343"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Латинская Америка.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Австралия и Океания.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Зарубежная Азия.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Африка.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Место России в современном мире.</w:t>
            </w:r>
            <w:r w:rsidR="00875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343" w:rsidRPr="00875343">
              <w:rPr>
                <w:rFonts w:ascii="Times New Roman" w:hAnsi="Times New Roman"/>
                <w:sz w:val="24"/>
                <w:szCs w:val="24"/>
              </w:rPr>
              <w:t>Будущее человечества.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D3A2F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  <w:r>
              <w:rPr>
                <w:b/>
                <w:color w:val="000000"/>
              </w:rPr>
              <w:t>пр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2D3A2F" w:rsidP="00721C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Планируемые результаты освоения программы по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географии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ные, метапредметные результаты за весь период обучения на уровне </w:t>
            </w:r>
            <w:r w:rsidR="00721C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2D3A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щего образования, а также предметные достижения обучающегося за каждый год обучения.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</w:t>
            </w:r>
            <w:r w:rsidRPr="001747A0">
              <w:rPr>
                <w:rStyle w:val="FontStyle11"/>
                <w:b/>
                <w:sz w:val="24"/>
                <w:szCs w:val="24"/>
              </w:rPr>
              <w:t>б</w:t>
            </w:r>
            <w:r w:rsidRPr="001747A0">
              <w:rPr>
                <w:rStyle w:val="FontStyle11"/>
                <w:b/>
                <w:sz w:val="24"/>
                <w:szCs w:val="24"/>
              </w:rPr>
              <w:t>ного предм</w:t>
            </w:r>
            <w:r w:rsidRPr="001747A0">
              <w:rPr>
                <w:rStyle w:val="FontStyle11"/>
                <w:b/>
                <w:sz w:val="24"/>
                <w:szCs w:val="24"/>
              </w:rPr>
              <w:t>е</w:t>
            </w:r>
            <w:r w:rsidRPr="001747A0">
              <w:rPr>
                <w:rStyle w:val="FontStyle11"/>
                <w:b/>
                <w:sz w:val="24"/>
                <w:szCs w:val="24"/>
              </w:rPr>
              <w:t>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DA1380" w:rsidRDefault="00875343" w:rsidP="002D3A2F">
            <w:pPr>
              <w:pStyle w:val="a5"/>
              <w:ind w:firstLine="45"/>
              <w:rPr>
                <w:rFonts w:ascii="Times New Roman" w:hAnsi="Times New Roman"/>
                <w:sz w:val="24"/>
                <w:szCs w:val="24"/>
              </w:rPr>
            </w:pPr>
            <w:r w:rsidRPr="00875343">
              <w:rPr>
                <w:rFonts w:ascii="Times New Roman" w:hAnsi="Times New Roman"/>
                <w:sz w:val="24"/>
                <w:szCs w:val="24"/>
              </w:rPr>
              <w:t>Общее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6E60DA" w:rsidRDefault="00FB30C3" w:rsidP="002D3A2F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Реализуемый 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2D3A2F" w:rsidP="00721CE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Учебно-методическое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обеспечение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учебного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процесса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предусматривает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использование УМК (учебнометодических комплектов) под редакцией </w:t>
            </w:r>
            <w:proofErr w:type="spellStart"/>
            <w:r w:rsidR="00875343" w:rsidRPr="00875343">
              <w:rPr>
                <w:rFonts w:eastAsiaTheme="minorHAnsi"/>
                <w:lang w:eastAsia="en-US"/>
              </w:rPr>
              <w:t>Холин</w:t>
            </w:r>
            <w:r w:rsidR="00875343">
              <w:rPr>
                <w:rFonts w:eastAsiaTheme="minorHAnsi"/>
                <w:lang w:eastAsia="en-US"/>
              </w:rPr>
              <w:t>ой</w:t>
            </w:r>
            <w:proofErr w:type="spellEnd"/>
            <w:r w:rsidR="00875343" w:rsidRPr="00875343">
              <w:rPr>
                <w:rFonts w:eastAsiaTheme="minorHAnsi"/>
                <w:lang w:eastAsia="en-US"/>
              </w:rPr>
              <w:t xml:space="preserve"> В.Н.</w:t>
            </w:r>
            <w:r w:rsidR="00721CE7">
              <w:rPr>
                <w:rFonts w:eastAsiaTheme="minorHAnsi"/>
                <w:lang w:eastAsia="en-US"/>
              </w:rPr>
              <w:t xml:space="preserve"> 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10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по </w:t>
            </w:r>
            <w:r w:rsidR="00721CE7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11</w:t>
            </w:r>
            <w:r w:rsidRPr="002D3A2F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 xml:space="preserve"> классы</w:t>
            </w:r>
          </w:p>
          <w:p w:rsidR="00875343" w:rsidRDefault="002D3A2F" w:rsidP="00721CE7">
            <w:pPr>
              <w:pStyle w:val="a3"/>
              <w:autoSpaceDE w:val="0"/>
              <w:autoSpaceDN w:val="0"/>
              <w:adjustRightInd w:val="0"/>
              <w:ind w:left="0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Учебник</w:t>
            </w:r>
            <w:r w:rsidR="00875343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:</w:t>
            </w:r>
          </w:p>
          <w:p w:rsidR="00875343" w:rsidRPr="00875343" w:rsidRDefault="00875343" w:rsidP="0087534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875343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10 класс/ Холина В.Н., Общество с ограниченной ответственностью «ДРОФА»; Акционерное общество «Издательство «Просвещение»</w:t>
            </w:r>
          </w:p>
          <w:p w:rsidR="00875343" w:rsidRPr="00875343" w:rsidRDefault="00875343" w:rsidP="0087534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875343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11 класс/ Холина В.Н., Общество с ограниченной ответственностью «ДРОФА»; Акционерное общество «Издательство «Просвещение»</w:t>
            </w:r>
          </w:p>
          <w:p w:rsidR="00875343" w:rsidRPr="00721CE7" w:rsidRDefault="00875343" w:rsidP="00875343">
            <w:pPr>
              <w:pStyle w:val="a3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  <w:r w:rsidRPr="00875343"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  <w:t>География, 10-11 классы/ Максаковский В.П., Акционерное общество «Издательство «Просвещение»</w:t>
            </w: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49" w:rsidRDefault="00B82949" w:rsidP="006C2D80">
      <w:pPr>
        <w:spacing w:after="0" w:line="240" w:lineRule="auto"/>
      </w:pPr>
      <w:r>
        <w:separator/>
      </w:r>
    </w:p>
  </w:endnote>
  <w:endnote w:type="continuationSeparator" w:id="0">
    <w:p w:rsidR="00B82949" w:rsidRDefault="00B82949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49" w:rsidRDefault="00B82949" w:rsidP="006C2D80">
      <w:pPr>
        <w:spacing w:after="0" w:line="240" w:lineRule="auto"/>
      </w:pPr>
      <w:r>
        <w:separator/>
      </w:r>
    </w:p>
  </w:footnote>
  <w:footnote w:type="continuationSeparator" w:id="0">
    <w:p w:rsidR="00B82949" w:rsidRDefault="00B82949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433026F"/>
    <w:multiLevelType w:val="hybridMultilevel"/>
    <w:tmpl w:val="3294AC68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D5469A"/>
    <w:multiLevelType w:val="hybridMultilevel"/>
    <w:tmpl w:val="96FE338E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8770788"/>
    <w:multiLevelType w:val="hybridMultilevel"/>
    <w:tmpl w:val="297E4D9C"/>
    <w:lvl w:ilvl="0" w:tplc="E6560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2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>
    <w:nsid w:val="74C44A7F"/>
    <w:multiLevelType w:val="hybridMultilevel"/>
    <w:tmpl w:val="75164AA8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83F853CE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0"/>
  </w:num>
  <w:num w:numId="4">
    <w:abstractNumId w:val="27"/>
  </w:num>
  <w:num w:numId="5">
    <w:abstractNumId w:val="13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30"/>
  </w:num>
  <w:num w:numId="12">
    <w:abstractNumId w:val="22"/>
  </w:num>
  <w:num w:numId="13">
    <w:abstractNumId w:val="5"/>
  </w:num>
  <w:num w:numId="14">
    <w:abstractNumId w:val="12"/>
  </w:num>
  <w:num w:numId="15">
    <w:abstractNumId w:val="6"/>
  </w:num>
  <w:num w:numId="16">
    <w:abstractNumId w:val="21"/>
  </w:num>
  <w:num w:numId="17">
    <w:abstractNumId w:val="16"/>
  </w:num>
  <w:num w:numId="18">
    <w:abstractNumId w:val="10"/>
  </w:num>
  <w:num w:numId="19">
    <w:abstractNumId w:val="19"/>
  </w:num>
  <w:num w:numId="20">
    <w:abstractNumId w:val="11"/>
  </w:num>
  <w:num w:numId="21">
    <w:abstractNumId w:val="7"/>
  </w:num>
  <w:num w:numId="22">
    <w:abstractNumId w:val="23"/>
  </w:num>
  <w:num w:numId="23">
    <w:abstractNumId w:val="4"/>
  </w:num>
  <w:num w:numId="24">
    <w:abstractNumId w:val="29"/>
  </w:num>
  <w:num w:numId="25">
    <w:abstractNumId w:val="26"/>
  </w:num>
  <w:num w:numId="26">
    <w:abstractNumId w:val="18"/>
  </w:num>
  <w:num w:numId="27">
    <w:abstractNumId w:val="17"/>
  </w:num>
  <w:num w:numId="28">
    <w:abstractNumId w:val="24"/>
  </w:num>
  <w:num w:numId="29">
    <w:abstractNumId w:val="15"/>
  </w:num>
  <w:num w:numId="30">
    <w:abstractNumId w:val="14"/>
  </w:num>
  <w:num w:numId="3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66D64"/>
    <w:rsid w:val="001747A0"/>
    <w:rsid w:val="001C7A27"/>
    <w:rsid w:val="0021727A"/>
    <w:rsid w:val="00237480"/>
    <w:rsid w:val="00250BDA"/>
    <w:rsid w:val="002611BD"/>
    <w:rsid w:val="002642AD"/>
    <w:rsid w:val="002D3A2F"/>
    <w:rsid w:val="00354694"/>
    <w:rsid w:val="003760AB"/>
    <w:rsid w:val="003E55D3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6250D8"/>
    <w:rsid w:val="0068776A"/>
    <w:rsid w:val="006C2D80"/>
    <w:rsid w:val="0071309A"/>
    <w:rsid w:val="00721CE7"/>
    <w:rsid w:val="007937EA"/>
    <w:rsid w:val="007A55E7"/>
    <w:rsid w:val="00803200"/>
    <w:rsid w:val="0080773A"/>
    <w:rsid w:val="00844B1A"/>
    <w:rsid w:val="00875343"/>
    <w:rsid w:val="008B5C24"/>
    <w:rsid w:val="008C1375"/>
    <w:rsid w:val="00902B46"/>
    <w:rsid w:val="00913654"/>
    <w:rsid w:val="00923AD9"/>
    <w:rsid w:val="00937BB7"/>
    <w:rsid w:val="00946FB3"/>
    <w:rsid w:val="0094720C"/>
    <w:rsid w:val="00964C90"/>
    <w:rsid w:val="009700F7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82949"/>
    <w:rsid w:val="00BB02EB"/>
    <w:rsid w:val="00BB78A3"/>
    <w:rsid w:val="00BD33CD"/>
    <w:rsid w:val="00BE60DF"/>
    <w:rsid w:val="00C45BD7"/>
    <w:rsid w:val="00C5729C"/>
    <w:rsid w:val="00C6704E"/>
    <w:rsid w:val="00C67877"/>
    <w:rsid w:val="00C752F8"/>
    <w:rsid w:val="00D50648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99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F880-198B-4148-97EC-04CEEBCA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7</cp:revision>
  <dcterms:created xsi:type="dcterms:W3CDTF">2023-10-17T06:50:00Z</dcterms:created>
  <dcterms:modified xsi:type="dcterms:W3CDTF">2023-10-24T17:04:00Z</dcterms:modified>
</cp:coreProperties>
</file>