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571DA1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DA1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571DA1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DA1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 w:rsidRPr="00571DA1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571D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 w:rsidRPr="00571DA1">
        <w:rPr>
          <w:rFonts w:ascii="Times New Roman" w:hAnsi="Times New Roman"/>
          <w:b/>
          <w:bCs/>
          <w:sz w:val="28"/>
          <w:szCs w:val="28"/>
        </w:rPr>
        <w:t>учебного предмета «</w:t>
      </w:r>
      <w:r w:rsidR="00571DA1" w:rsidRPr="00571DA1">
        <w:rPr>
          <w:rFonts w:ascii="Times New Roman" w:hAnsi="Times New Roman"/>
          <w:b/>
          <w:bCs/>
          <w:sz w:val="28"/>
          <w:szCs w:val="28"/>
        </w:rPr>
        <w:t>Химия</w:t>
      </w:r>
      <w:r w:rsidR="00FB30C3" w:rsidRPr="00571DA1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571DA1" w:rsidRDefault="00571DA1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DA1">
        <w:rPr>
          <w:rFonts w:ascii="Times New Roman" w:hAnsi="Times New Roman"/>
          <w:b/>
          <w:bCs/>
          <w:sz w:val="28"/>
          <w:szCs w:val="28"/>
        </w:rPr>
        <w:t>основного</w:t>
      </w:r>
      <w:r w:rsidR="007A55E7" w:rsidRPr="00571D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0DF" w:rsidRPr="00571DA1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571DA1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DA1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6E60DA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788"/>
      </w:tblGrid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571DA1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937EA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="00571DA1" w:rsidRPr="00571DA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основного</w:t>
            </w:r>
            <w:r w:rsidRPr="00571D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 w:rsidR="007937EA" w:rsidRPr="00571D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571DA1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571DA1">
              <w:rPr>
                <w:b/>
                <w:bCs/>
              </w:rPr>
              <w:t>по учебному предмету</w:t>
            </w:r>
            <w:r w:rsidRPr="00571DA1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571DA1" w:rsidRPr="00571DA1">
              <w:rPr>
                <w:rStyle w:val="FontStyle11"/>
                <w:b/>
                <w:sz w:val="24"/>
                <w:szCs w:val="24"/>
              </w:rPr>
              <w:t>ХИМИЯ</w:t>
            </w:r>
          </w:p>
          <w:p w:rsidR="00E44E18" w:rsidRPr="001662A9" w:rsidRDefault="007937EA" w:rsidP="00571DA1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571DA1">
              <w:rPr>
                <w:rStyle w:val="FontStyle11"/>
                <w:b/>
                <w:sz w:val="24"/>
                <w:szCs w:val="24"/>
              </w:rPr>
              <w:t xml:space="preserve"> (для </w:t>
            </w:r>
            <w:r w:rsidR="00571DA1" w:rsidRPr="00571DA1">
              <w:rPr>
                <w:rStyle w:val="FontStyle11"/>
                <w:b/>
                <w:sz w:val="24"/>
                <w:szCs w:val="24"/>
              </w:rPr>
              <w:t>8-9</w:t>
            </w:r>
            <w:r w:rsidRPr="00571DA1">
              <w:rPr>
                <w:rStyle w:val="FontStyle11"/>
                <w:b/>
                <w:sz w:val="24"/>
                <w:szCs w:val="24"/>
              </w:rPr>
              <w:t xml:space="preserve">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DA1" w:rsidRPr="0012691A" w:rsidRDefault="00571DA1" w:rsidP="00571DA1">
            <w:pPr>
              <w:pStyle w:val="1"/>
              <w:shd w:val="clear" w:color="auto" w:fill="auto"/>
              <w:spacing w:after="0" w:line="276" w:lineRule="auto"/>
              <w:ind w:firstLine="142"/>
              <w:rPr>
                <w:b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  <w:r w:rsidRPr="0012691A">
              <w:rPr>
                <w:b/>
                <w:color w:val="000000"/>
                <w:sz w:val="28"/>
                <w:szCs w:val="28"/>
                <w:lang w:bidi="ru-RU"/>
              </w:rPr>
              <w:t xml:space="preserve">Нормативно-методические материалы. </w:t>
            </w:r>
          </w:p>
          <w:p w:rsidR="00571DA1" w:rsidRPr="0011774C" w:rsidRDefault="00571DA1" w:rsidP="00571DA1">
            <w:pPr>
              <w:pStyle w:val="1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ab/>
            </w:r>
          </w:p>
          <w:p w:rsidR="00571DA1" w:rsidRPr="00145E92" w:rsidRDefault="00571DA1" w:rsidP="00571DA1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</w:t>
            </w:r>
            <w:r w:rsidRPr="0011774C">
              <w:rPr>
                <w:lang w:eastAsia="en-US" w:bidi="en-US"/>
              </w:rPr>
              <w:t xml:space="preserve"> закон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от 29.12.2012 г. №273-ФЗ «Об образовании в Российской Федерации» (с изменениями).</w:t>
            </w:r>
          </w:p>
          <w:p w:rsidR="00571DA1" w:rsidRPr="0011774C" w:rsidRDefault="00571DA1" w:rsidP="00571DA1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 государственного образовательного</w:t>
            </w:r>
            <w:r w:rsidRPr="0011774C">
              <w:rPr>
                <w:lang w:eastAsia="en-US" w:bidi="en-US"/>
              </w:rPr>
              <w:t xml:space="preserve"> стандарт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основного общего образования, утверж</w:t>
            </w:r>
            <w:r>
              <w:rPr>
                <w:lang w:eastAsia="en-US" w:bidi="en-US"/>
              </w:rPr>
              <w:t>денного</w:t>
            </w:r>
            <w:r w:rsidRPr="0011774C">
              <w:rPr>
                <w:lang w:eastAsia="en-US" w:bidi="en-US"/>
              </w:rPr>
              <w:t xml:space="preserve"> приказом Министерства просвещения </w:t>
            </w:r>
            <w:r w:rsidRPr="0011774C">
              <w:rPr>
                <w:bCs/>
                <w:lang w:eastAsia="en-US" w:bidi="en-US"/>
              </w:rPr>
              <w:t>Российской Федерации</w:t>
            </w:r>
            <w:r w:rsidRPr="0011774C">
              <w:rPr>
                <w:lang w:eastAsia="en-US" w:bidi="en-US"/>
              </w:rPr>
              <w:t xml:space="preserve"> от 31.05.2021 г. №287</w:t>
            </w:r>
            <w:r>
              <w:rPr>
                <w:lang w:eastAsia="en-US" w:bidi="en-US"/>
              </w:rPr>
              <w:t xml:space="preserve"> (с изменениями)</w:t>
            </w:r>
            <w:r w:rsidRPr="0011774C">
              <w:rPr>
                <w:lang w:eastAsia="en-US" w:bidi="en-US"/>
              </w:rPr>
              <w:t>.</w:t>
            </w:r>
          </w:p>
          <w:p w:rsidR="00571DA1" w:rsidRPr="00573020" w:rsidRDefault="00571DA1" w:rsidP="00571DA1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</w:t>
            </w:r>
            <w:proofErr w:type="gramStart"/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Зарегистрирована</w:t>
            </w:r>
            <w:proofErr w:type="gramEnd"/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Министерстве юстиции Российской Федерации 12.07.2023 г. №74223).</w:t>
            </w:r>
          </w:p>
          <w:p w:rsidR="00571DA1" w:rsidRPr="00145E92" w:rsidRDefault="00571DA1" w:rsidP="00571DA1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jc w:val="both"/>
              <w:rPr>
                <w:bCs/>
                <w:lang w:eastAsia="en-US" w:bidi="en-US"/>
              </w:rPr>
            </w:pPr>
            <w:r w:rsidRPr="00365AF0">
              <w:rPr>
                <w:bCs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</w:t>
            </w:r>
            <w:r>
              <w:rPr>
                <w:bCs/>
                <w:lang w:eastAsia="en-US" w:bidi="en-US"/>
              </w:rPr>
              <w:t>ования исключенных учебников».</w:t>
            </w:r>
          </w:p>
          <w:p w:rsidR="00571DA1" w:rsidRPr="00F248E9" w:rsidRDefault="00571DA1" w:rsidP="00571DA1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contextualSpacing w:val="0"/>
              <w:jc w:val="both"/>
            </w:pPr>
            <w:r>
              <w:rPr>
                <w:color w:val="000000"/>
              </w:rPr>
              <w:t xml:space="preserve">Образовательной программы основного общего образования МОУ «Лицей №12» </w:t>
            </w:r>
            <w:r w:rsidRPr="006E05D4">
              <w:rPr>
                <w:color w:val="000000"/>
              </w:rPr>
              <w:t>города Железногорска Курской области</w:t>
            </w:r>
            <w:r>
              <w:rPr>
                <w:color w:val="000000"/>
              </w:rPr>
              <w:t>.</w:t>
            </w:r>
          </w:p>
          <w:p w:rsidR="00571DA1" w:rsidRDefault="00571DA1" w:rsidP="00571DA1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jc w:val="both"/>
            </w:pPr>
            <w:r>
              <w:t xml:space="preserve">Положения </w:t>
            </w:r>
            <w:r w:rsidRPr="00365AF0">
              <w:t xml:space="preserve">о разработке и утверждении рабочих программ учебных предметов, курсов, дисциплин (модулей) в </w:t>
            </w:r>
            <w:r>
              <w:t xml:space="preserve">МОУ </w:t>
            </w:r>
            <w:r w:rsidRPr="00145E92">
              <w:t>«Лицей №12»</w:t>
            </w:r>
            <w:r>
              <w:t>.</w:t>
            </w:r>
          </w:p>
          <w:p w:rsidR="00571DA1" w:rsidRDefault="00571DA1" w:rsidP="00571DA1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jc w:val="both"/>
            </w:pPr>
            <w:r w:rsidRPr="00145E92">
              <w:t>Учебного плана МОУ «Лицей №12» на текущий учебный год.</w:t>
            </w:r>
          </w:p>
          <w:p w:rsidR="00571DA1" w:rsidRPr="0057344C" w:rsidRDefault="00571DA1" w:rsidP="0057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0C3" w:rsidRPr="001662A9" w:rsidRDefault="00FB30C3" w:rsidP="009700F7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3A" w:rsidRPr="0086043A" w:rsidRDefault="0086043A" w:rsidP="0086043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      </w:r>
          </w:p>
          <w:p w:rsidR="0086043A" w:rsidRPr="0086043A" w:rsidRDefault="0086043A" w:rsidP="0086043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      </w:r>
          </w:p>
          <w:p w:rsidR="0086043A" w:rsidRPr="0086043A" w:rsidRDefault="0086043A" w:rsidP="0086043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– обеспечение условий, способствующих приобретению </w:t>
            </w: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обучающимися</w:t>
            </w:r>
            <w:proofErr w:type="gram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:rsidR="0086043A" w:rsidRPr="0086043A" w:rsidRDefault="0086043A" w:rsidP="0086043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– формирование общей функциональной и </w:t>
            </w:r>
            <w:proofErr w:type="spellStart"/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естественно-научной</w:t>
            </w:r>
            <w:proofErr w:type="spellEnd"/>
            <w:proofErr w:type="gram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</w:p>
          <w:p w:rsidR="0086043A" w:rsidRPr="0086043A" w:rsidRDefault="0086043A" w:rsidP="0086043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      </w:r>
          </w:p>
          <w:p w:rsidR="0086043A" w:rsidRPr="0086043A" w:rsidRDefault="0086043A" w:rsidP="0086043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– развитие мотивации к обучению, способностей к самоконтролю и </w:t>
            </w: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lastRenderedPageBreak/>
      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</w:p>
          <w:p w:rsidR="00FB30C3" w:rsidRPr="001662A9" w:rsidRDefault="00FB30C3" w:rsidP="009700F7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Срок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5729C" w:rsidRDefault="0086043A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гг.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DA1" w:rsidRPr="0086043A" w:rsidRDefault="00571DA1" w:rsidP="00571DA1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Курс химии на уровне основного общего образования ориентирован на освоение </w:t>
            </w: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обучающимися</w:t>
            </w:r>
            <w:proofErr w:type="gram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системы первоначальных понятий химии, основ неорганической химии и некоторых отдельных значимых понятий органической химии.</w:t>
            </w:r>
          </w:p>
          <w:p w:rsidR="00571DA1" w:rsidRPr="0086043A" w:rsidRDefault="00571DA1" w:rsidP="00571DA1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      </w:r>
          </w:p>
          <w:p w:rsidR="00571DA1" w:rsidRPr="0086043A" w:rsidRDefault="00571DA1" w:rsidP="00571DA1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– атомно</w:t>
            </w: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­-</w:t>
            </w:r>
            <w:proofErr w:type="gram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молекулярного учения как основы всего естествознания;</w:t>
            </w:r>
          </w:p>
          <w:p w:rsidR="00571DA1" w:rsidRPr="0086043A" w:rsidRDefault="00571DA1" w:rsidP="00571DA1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– Периодического закона Д. И. Менделеева как основного закона химии;</w:t>
            </w:r>
          </w:p>
          <w:p w:rsidR="00571DA1" w:rsidRPr="0086043A" w:rsidRDefault="00571DA1" w:rsidP="00571DA1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– учения о строении атома и химической связи;</w:t>
            </w:r>
          </w:p>
          <w:p w:rsidR="00571DA1" w:rsidRPr="0086043A" w:rsidRDefault="00571DA1" w:rsidP="00571DA1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– представлений об электролитической диссоциации веществ в растворах.</w:t>
            </w:r>
          </w:p>
          <w:p w:rsidR="00FB30C3" w:rsidRPr="0086043A" w:rsidRDefault="00FB30C3" w:rsidP="00BB78A3">
            <w:pPr>
              <w:pStyle w:val="a5"/>
              <w:ind w:left="57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3A" w:rsidRPr="0086043A" w:rsidRDefault="0086043A" w:rsidP="0086043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К концу обучения в 8 классе предметные результаты на базовом уровне должны отражать 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сформированность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у обучающихся умений:</w:t>
            </w:r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электроотрицательность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      </w: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о-</w:t>
            </w:r>
            <w:proofErr w:type="gram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и эндотермические реакции, тепловой </w:t>
            </w: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эффект реакции, ядро атома, электронный слой атома, атомная 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орбиталь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      </w:r>
            <w:proofErr w:type="gramEnd"/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иллюстрировать взаимосвязь основных химических понятий и применять эти понятия при описании веществ и их превращений;</w:t>
            </w:r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использовать химическую символику для составления формул веществ и уравнений химических реакций;</w:t>
            </w:r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      </w:r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      </w:r>
            <w:proofErr w:type="spellStart"/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атомно­молекулярного</w:t>
            </w:r>
            <w:proofErr w:type="spellEnd"/>
            <w:proofErr w:type="gram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учения, закона Авогадро;</w:t>
            </w:r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Б-группа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)», малые и большие периоды, соотносить обозначения, которые имеются в таблице «Периодическая система </w:t>
            </w: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lastRenderedPageBreak/>
              <w:t>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      </w:r>
            <w:proofErr w:type="gramEnd"/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      </w:r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      </w:r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      </w:r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      </w:r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естественно-научные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методы познания – наблюдение, измерение, моделирование, эксперимент (реальный и мысленный);</w:t>
            </w:r>
            <w:proofErr w:type="gramEnd"/>
          </w:p>
          <w:p w:rsidR="0086043A" w:rsidRPr="0086043A" w:rsidRDefault="0086043A" w:rsidP="0086043A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      </w:r>
            <w:proofErr w:type="gramEnd"/>
          </w:p>
          <w:p w:rsidR="0086043A" w:rsidRPr="0086043A" w:rsidRDefault="0086043A" w:rsidP="0086043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К концу обучения в 9 классе предметные результаты на базовом уровне должны отражать 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сформированность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у обучающихся умений: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электроотрицательность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, степень окисления, химическая реакция, химическая связь, тепловой эффект реакции, моль, молярный объём, раствор, электролиты, 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неэлектролиты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      </w:r>
            <w:proofErr w:type="gram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решётка, коррозия металлов, сплавы, скорость химической реакции, предельно допустимая концентрация ПДК вещества;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иллюстрировать взаимосвязь основных химических понятий и применять эти понятия при описании веществ и их превращений;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использовать химическую символику для составления формул веществ и уравнений химических реакций;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</w:t>
            </w: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lastRenderedPageBreak/>
              <w:t>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Б-группа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      </w:r>
            <w:proofErr w:type="gram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раскрывать сущность окислительно-восстановительных реакций посредством составления электронного баланса этих реакций;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прогнозировать свойства веществ в зависимости от их строения, возможности протекания химических превращений в различных условиях;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      </w: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т-</w:t>
            </w:r>
            <w:proofErr w:type="gram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гидроксид-ионы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, катионы аммония и ионы изученных металлов, присутствующие в водных растворах неорганических веществ;</w:t>
            </w:r>
          </w:p>
          <w:p w:rsidR="0086043A" w:rsidRPr="0086043A" w:rsidRDefault="0086043A" w:rsidP="0086043A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      </w:r>
            <w:proofErr w:type="spellStart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естественно-научные</w:t>
            </w:r>
            <w:proofErr w:type="spellEnd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методы познания – наблюдение, измерение, моделирование, эксперимент (реальный и мысленный).</w:t>
            </w:r>
            <w:proofErr w:type="gramEnd"/>
          </w:p>
          <w:p w:rsidR="00FB30C3" w:rsidRPr="0086043A" w:rsidRDefault="00FB30C3" w:rsidP="00BB78A3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DA1" w:rsidRPr="0086043A" w:rsidRDefault="00571DA1" w:rsidP="00571DA1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‌</w:t>
            </w:r>
            <w:bookmarkStart w:id="1" w:name="9012e5c9-2e66-40e9-9799-caf6f2595164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      </w:r>
            <w:bookmarkEnd w:id="1"/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‌‌</w:t>
            </w:r>
          </w:p>
          <w:p w:rsidR="00FB30C3" w:rsidRPr="0086043A" w:rsidRDefault="00FB30C3" w:rsidP="00FB30C3">
            <w:pPr>
              <w:pStyle w:val="a5"/>
              <w:ind w:left="57" w:firstLine="45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3A" w:rsidRPr="0086043A" w:rsidRDefault="0086043A" w:rsidP="0086043A">
            <w:pP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Химия, 8 класс/ Габриелян О.С., Остроумов И.Г., Сладков С.А., Акционерное общество «Издательство «Просвещение»,2021 г </w:t>
            </w:r>
          </w:p>
          <w:p w:rsidR="0086043A" w:rsidRPr="0086043A" w:rsidRDefault="0086043A" w:rsidP="0086043A">
            <w:pP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86043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Химия, 9 класс/ Габриелян О.С., Остроумов И.Г., Сладков С.А., Акционерное общество «Издательство «Просвещение», 2021г. </w:t>
            </w:r>
          </w:p>
          <w:p w:rsidR="00FB30C3" w:rsidRPr="0086043A" w:rsidRDefault="00FB30C3" w:rsidP="009700F7">
            <w:pPr>
              <w:pStyle w:val="a3"/>
              <w:autoSpaceDE w:val="0"/>
              <w:autoSpaceDN w:val="0"/>
              <w:adjustRightInd w:val="0"/>
              <w:ind w:left="385"/>
              <w:rPr>
                <w:bCs/>
                <w:lang w:bidi="en-US"/>
              </w:rPr>
            </w:pP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E7" w:rsidRDefault="00571DE7" w:rsidP="006C2D80">
      <w:pPr>
        <w:spacing w:after="0" w:line="240" w:lineRule="auto"/>
      </w:pPr>
      <w:r>
        <w:separator/>
      </w:r>
    </w:p>
  </w:endnote>
  <w:endnote w:type="continuationSeparator" w:id="0">
    <w:p w:rsidR="00571DE7" w:rsidRDefault="00571DE7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E7" w:rsidRDefault="00571DE7" w:rsidP="006C2D80">
      <w:pPr>
        <w:spacing w:after="0" w:line="240" w:lineRule="auto"/>
      </w:pPr>
      <w:r>
        <w:separator/>
      </w:r>
    </w:p>
  </w:footnote>
  <w:footnote w:type="continuationSeparator" w:id="0">
    <w:p w:rsidR="00571DE7" w:rsidRDefault="00571DE7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2A3C6C"/>
    <w:multiLevelType w:val="multilevel"/>
    <w:tmpl w:val="841CC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>
    <w:nsid w:val="74C44A7F"/>
    <w:multiLevelType w:val="hybridMultilevel"/>
    <w:tmpl w:val="A1A6E15A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EC1135F"/>
    <w:multiLevelType w:val="multilevel"/>
    <w:tmpl w:val="90CEA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25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28"/>
  </w:num>
  <w:num w:numId="12">
    <w:abstractNumId w:val="20"/>
  </w:num>
  <w:num w:numId="13">
    <w:abstractNumId w:val="6"/>
  </w:num>
  <w:num w:numId="14">
    <w:abstractNumId w:val="12"/>
  </w:num>
  <w:num w:numId="15">
    <w:abstractNumId w:val="7"/>
  </w:num>
  <w:num w:numId="16">
    <w:abstractNumId w:val="19"/>
  </w:num>
  <w:num w:numId="17">
    <w:abstractNumId w:val="14"/>
  </w:num>
  <w:num w:numId="18">
    <w:abstractNumId w:val="10"/>
  </w:num>
  <w:num w:numId="19">
    <w:abstractNumId w:val="17"/>
  </w:num>
  <w:num w:numId="20">
    <w:abstractNumId w:val="11"/>
  </w:num>
  <w:num w:numId="21">
    <w:abstractNumId w:val="8"/>
  </w:num>
  <w:num w:numId="22">
    <w:abstractNumId w:val="21"/>
  </w:num>
  <w:num w:numId="23">
    <w:abstractNumId w:val="4"/>
  </w:num>
  <w:num w:numId="24">
    <w:abstractNumId w:val="27"/>
  </w:num>
  <w:num w:numId="25">
    <w:abstractNumId w:val="24"/>
  </w:num>
  <w:num w:numId="26">
    <w:abstractNumId w:val="16"/>
  </w:num>
  <w:num w:numId="27">
    <w:abstractNumId w:val="15"/>
  </w:num>
  <w:num w:numId="28">
    <w:abstractNumId w:val="22"/>
  </w:num>
  <w:num w:numId="29">
    <w:abstractNumId w:val="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D7"/>
    <w:rsid w:val="000046C0"/>
    <w:rsid w:val="00064232"/>
    <w:rsid w:val="00067CB4"/>
    <w:rsid w:val="000B239E"/>
    <w:rsid w:val="000C57B7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54694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571DA1"/>
    <w:rsid w:val="00571DE7"/>
    <w:rsid w:val="006250D8"/>
    <w:rsid w:val="0068776A"/>
    <w:rsid w:val="006C2D80"/>
    <w:rsid w:val="007937EA"/>
    <w:rsid w:val="007A55E7"/>
    <w:rsid w:val="00803200"/>
    <w:rsid w:val="0080773A"/>
    <w:rsid w:val="00844B1A"/>
    <w:rsid w:val="0086043A"/>
    <w:rsid w:val="008B5C24"/>
    <w:rsid w:val="008C1375"/>
    <w:rsid w:val="00902B46"/>
    <w:rsid w:val="00923AD9"/>
    <w:rsid w:val="00937BB7"/>
    <w:rsid w:val="00946FB3"/>
    <w:rsid w:val="0094720C"/>
    <w:rsid w:val="00964C90"/>
    <w:rsid w:val="009700F7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C45BD7"/>
    <w:rsid w:val="00C5729C"/>
    <w:rsid w:val="00C6704E"/>
    <w:rsid w:val="00C67877"/>
    <w:rsid w:val="00C752F8"/>
    <w:rsid w:val="00D4380D"/>
    <w:rsid w:val="00D50648"/>
    <w:rsid w:val="00DA0740"/>
    <w:rsid w:val="00DA1380"/>
    <w:rsid w:val="00E00A42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1"/>
    <w:locked/>
    <w:rsid w:val="00571D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571DA1"/>
    <w:pPr>
      <w:widowControl w:val="0"/>
      <w:shd w:val="clear" w:color="auto" w:fill="FFFFFF"/>
      <w:spacing w:after="60" w:line="274" w:lineRule="exact"/>
      <w:ind w:hanging="340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06F8-F77C-4C59-A5A4-2B5E7F65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2023-10-17T06:50:00Z</dcterms:created>
  <dcterms:modified xsi:type="dcterms:W3CDTF">2023-10-29T18:22:00Z</dcterms:modified>
</cp:coreProperties>
</file>